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708" w:rsidRPr="00A86581" w:rsidRDefault="00D74A28" w:rsidP="00D74A28">
      <w:pPr>
        <w:widowControl/>
        <w:shd w:val="clear" w:color="auto" w:fill="FFFFFF"/>
        <w:ind w:leftChars="100" w:left="3583" w:hangingChars="1200" w:hanging="3373"/>
        <w:jc w:val="left"/>
        <w:rPr>
          <w:rFonts w:ascii="黑体" w:eastAsia="黑体" w:hAnsi="黑体" w:cs="宋体"/>
          <w:b/>
          <w:bCs/>
          <w:color w:val="333333"/>
          <w:kern w:val="0"/>
          <w:sz w:val="28"/>
          <w:szCs w:val="28"/>
        </w:rPr>
      </w:pPr>
      <w:r w:rsidRPr="00D74A28">
        <w:rPr>
          <w:rFonts w:ascii="黑体" w:eastAsia="黑体" w:hAnsi="黑体" w:hint="eastAsia"/>
          <w:b/>
          <w:bCs/>
          <w:color w:val="000000"/>
          <w:sz w:val="28"/>
          <w:szCs w:val="28"/>
          <w:shd w:val="clear" w:color="auto" w:fill="FFFFFF"/>
        </w:rPr>
        <w:t>广东省清远市新城连江路金沙商务大厦15楼之B7-B10、A11-A12</w:t>
      </w:r>
      <w:r w:rsidR="00456DDF" w:rsidRPr="00A86581">
        <w:rPr>
          <w:rFonts w:ascii="黑体" w:eastAsia="黑体" w:hAnsi="黑体" w:hint="eastAsia"/>
          <w:b/>
          <w:bCs/>
          <w:color w:val="000000"/>
          <w:sz w:val="28"/>
          <w:szCs w:val="28"/>
          <w:shd w:val="clear" w:color="auto" w:fill="FFFFFF"/>
        </w:rPr>
        <w:t>招租</w:t>
      </w:r>
      <w:r w:rsidR="00B351BC" w:rsidRPr="00A86581">
        <w:rPr>
          <w:rFonts w:ascii="黑体" w:eastAsia="黑体" w:hAnsi="黑体" w:cs="宋体" w:hint="eastAsia"/>
          <w:b/>
          <w:bCs/>
          <w:color w:val="333333"/>
          <w:kern w:val="0"/>
          <w:sz w:val="28"/>
          <w:szCs w:val="28"/>
        </w:rPr>
        <w:t>公告</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1545"/>
        <w:gridCol w:w="1991"/>
        <w:gridCol w:w="2152"/>
        <w:gridCol w:w="3093"/>
      </w:tblGrid>
      <w:tr w:rsidR="00057708">
        <w:trPr>
          <w:trHeight w:val="480"/>
        </w:trPr>
        <w:tc>
          <w:tcPr>
            <w:tcW w:w="1545" w:type="dxa"/>
            <w:tcBorders>
              <w:top w:val="single" w:sz="6" w:space="0" w:color="666666"/>
              <w:left w:val="outset" w:sz="6" w:space="0" w:color="666666"/>
              <w:bottom w:val="outset" w:sz="6" w:space="0" w:color="666666"/>
              <w:right w:val="single" w:sz="6" w:space="0" w:color="666666"/>
            </w:tcBorders>
            <w:shd w:val="clear" w:color="auto" w:fill="D9E2F3" w:themeFill="accent1" w:themeFillTint="33"/>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项目编号</w:t>
            </w:r>
          </w:p>
        </w:tc>
        <w:tc>
          <w:tcPr>
            <w:tcW w:w="199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D74A28" w:rsidRDefault="00D74A28">
            <w:pPr>
              <w:widowControl/>
              <w:adjustRightInd w:val="0"/>
              <w:snapToGrid w:val="0"/>
              <w:jc w:val="center"/>
              <w:rPr>
                <w:rFonts w:ascii="宋体" w:eastAsia="宋体" w:hAnsi="宋体" w:cs="宋体"/>
                <w:kern w:val="0"/>
                <w:sz w:val="22"/>
              </w:rPr>
            </w:pPr>
            <w:r w:rsidRPr="00D74A28">
              <w:rPr>
                <w:rFonts w:ascii="宋体" w:eastAsia="宋体" w:hAnsi="宋体" w:hint="eastAsia"/>
                <w:color w:val="333333"/>
                <w:sz w:val="22"/>
                <w:shd w:val="clear" w:color="auto" w:fill="FFFFFF"/>
              </w:rPr>
              <w:t>JC002403162</w:t>
            </w:r>
          </w:p>
        </w:tc>
        <w:tc>
          <w:tcPr>
            <w:tcW w:w="21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Pr="00456DDF" w:rsidRDefault="00B351BC">
            <w:pPr>
              <w:widowControl/>
              <w:adjustRightInd w:val="0"/>
              <w:snapToGrid w:val="0"/>
              <w:jc w:val="center"/>
              <w:rPr>
                <w:rFonts w:ascii="宋体" w:eastAsia="宋体" w:hAnsi="宋体" w:cs="宋体"/>
                <w:kern w:val="0"/>
                <w:sz w:val="24"/>
                <w:szCs w:val="24"/>
              </w:rPr>
            </w:pPr>
            <w:r w:rsidRPr="00456DDF">
              <w:rPr>
                <w:rFonts w:ascii="宋体" w:eastAsia="宋体" w:hAnsi="宋体" w:cs="宋体" w:hint="eastAsia"/>
                <w:kern w:val="0"/>
                <w:sz w:val="24"/>
                <w:szCs w:val="24"/>
              </w:rPr>
              <w:t>项目名称</w:t>
            </w:r>
          </w:p>
        </w:tc>
        <w:tc>
          <w:tcPr>
            <w:tcW w:w="3093"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D74A28" w:rsidRDefault="00D74A28">
            <w:pPr>
              <w:widowControl/>
              <w:wordWrap w:val="0"/>
              <w:adjustRightInd w:val="0"/>
              <w:snapToGrid w:val="0"/>
              <w:jc w:val="left"/>
              <w:rPr>
                <w:rFonts w:ascii="宋体" w:eastAsia="宋体" w:hAnsi="宋体" w:cs="宋体"/>
                <w:kern w:val="0"/>
                <w:sz w:val="22"/>
              </w:rPr>
            </w:pPr>
            <w:r w:rsidRPr="00D74A28">
              <w:rPr>
                <w:rFonts w:ascii="宋体" w:eastAsia="宋体" w:hAnsi="宋体" w:hint="eastAsia"/>
                <w:color w:val="333333"/>
                <w:sz w:val="22"/>
                <w:shd w:val="clear" w:color="auto" w:fill="FFFFFF"/>
              </w:rPr>
              <w:t>广东省清远市新城连江路金沙商务大厦15楼之B7-B10、A11-A12</w:t>
            </w:r>
          </w:p>
        </w:tc>
      </w:tr>
      <w:tr w:rsidR="00057708">
        <w:trPr>
          <w:trHeight w:val="480"/>
        </w:trPr>
        <w:tc>
          <w:tcPr>
            <w:tcW w:w="1545"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起始日期</w:t>
            </w:r>
          </w:p>
        </w:tc>
        <w:tc>
          <w:tcPr>
            <w:tcW w:w="199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456DDF" w:rsidRDefault="00456DDF">
            <w:pPr>
              <w:widowControl/>
              <w:wordWrap w:val="0"/>
              <w:adjustRightInd w:val="0"/>
              <w:snapToGrid w:val="0"/>
              <w:ind w:left="110" w:hangingChars="50" w:hanging="110"/>
              <w:jc w:val="left"/>
              <w:rPr>
                <w:rFonts w:ascii="宋体" w:eastAsia="宋体" w:hAnsi="宋体" w:cs="宋体"/>
                <w:kern w:val="0"/>
                <w:sz w:val="22"/>
              </w:rPr>
            </w:pPr>
            <w:r w:rsidRPr="00456DDF">
              <w:rPr>
                <w:rFonts w:ascii="宋体" w:eastAsia="宋体" w:hAnsi="宋体" w:hint="eastAsia"/>
                <w:color w:val="333333"/>
                <w:sz w:val="22"/>
                <w:shd w:val="clear" w:color="auto" w:fill="FFFFFF"/>
              </w:rPr>
              <w:t>2024年11月18日 09时00分00秒</w:t>
            </w:r>
          </w:p>
        </w:tc>
        <w:tc>
          <w:tcPr>
            <w:tcW w:w="21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结束日期</w:t>
            </w:r>
          </w:p>
        </w:tc>
        <w:tc>
          <w:tcPr>
            <w:tcW w:w="3093"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456DDF" w:rsidRDefault="00456DDF">
            <w:pPr>
              <w:widowControl/>
              <w:wordWrap w:val="0"/>
              <w:adjustRightInd w:val="0"/>
              <w:snapToGrid w:val="0"/>
              <w:jc w:val="left"/>
              <w:rPr>
                <w:rFonts w:ascii="宋体" w:eastAsia="宋体" w:hAnsi="宋体" w:cs="宋体"/>
                <w:kern w:val="0"/>
                <w:sz w:val="22"/>
              </w:rPr>
            </w:pPr>
            <w:r w:rsidRPr="00456DDF">
              <w:rPr>
                <w:rFonts w:ascii="宋体" w:eastAsia="宋体" w:hAnsi="宋体" w:hint="eastAsia"/>
                <w:color w:val="333333"/>
                <w:sz w:val="22"/>
                <w:shd w:val="clear" w:color="auto" w:fill="FFFFFF"/>
              </w:rPr>
              <w:t>2024年11月29日 18时00分00秒</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资产信息</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1512"/>
        <w:gridCol w:w="2024"/>
        <w:gridCol w:w="2121"/>
        <w:gridCol w:w="3124"/>
      </w:tblGrid>
      <w:tr w:rsidR="00057708">
        <w:trPr>
          <w:trHeight w:val="480"/>
        </w:trPr>
        <w:tc>
          <w:tcPr>
            <w:tcW w:w="151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资产现状</w:t>
            </w:r>
          </w:p>
        </w:tc>
        <w:tc>
          <w:tcPr>
            <w:tcW w:w="20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B351BC">
            <w:pPr>
              <w:widowControl/>
              <w:adjustRightInd w:val="0"/>
              <w:snapToGrid w:val="0"/>
              <w:jc w:val="center"/>
              <w:rPr>
                <w:rFonts w:ascii="宋体" w:eastAsia="宋体" w:hAnsi="宋体" w:cs="宋体"/>
                <w:kern w:val="0"/>
                <w:sz w:val="22"/>
              </w:rPr>
            </w:pPr>
            <w:r w:rsidRPr="008E1197">
              <w:rPr>
                <w:rFonts w:ascii="宋体" w:eastAsia="宋体" w:hAnsi="宋体" w:cs="宋体" w:hint="eastAsia"/>
                <w:kern w:val="0"/>
                <w:sz w:val="22"/>
              </w:rPr>
              <w:t>未租</w:t>
            </w:r>
          </w:p>
        </w:tc>
        <w:tc>
          <w:tcPr>
            <w:tcW w:w="2121"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地址</w:t>
            </w:r>
          </w:p>
        </w:tc>
        <w:tc>
          <w:tcPr>
            <w:tcW w:w="31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B351BC">
            <w:pPr>
              <w:widowControl/>
              <w:adjustRightInd w:val="0"/>
              <w:snapToGrid w:val="0"/>
              <w:jc w:val="left"/>
              <w:rPr>
                <w:rFonts w:ascii="宋体" w:eastAsia="宋体" w:hAnsi="宋体" w:cs="宋体"/>
                <w:kern w:val="0"/>
                <w:sz w:val="22"/>
              </w:rPr>
            </w:pPr>
            <w:r w:rsidRPr="008E1197">
              <w:rPr>
                <w:rFonts w:ascii="宋体" w:eastAsia="宋体" w:hAnsi="宋体" w:hint="eastAsia"/>
                <w:bCs/>
                <w:sz w:val="22"/>
              </w:rPr>
              <w:t>广东省清远市新城连江路金沙商务大厦</w:t>
            </w:r>
          </w:p>
        </w:tc>
      </w:tr>
      <w:tr w:rsidR="00057708">
        <w:trPr>
          <w:trHeight w:val="480"/>
        </w:trPr>
        <w:tc>
          <w:tcPr>
            <w:tcW w:w="151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面积/数量</w:t>
            </w:r>
          </w:p>
        </w:tc>
        <w:tc>
          <w:tcPr>
            <w:tcW w:w="20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D74A28">
            <w:pPr>
              <w:widowControl/>
              <w:wordWrap w:val="0"/>
              <w:adjustRightInd w:val="0"/>
              <w:snapToGrid w:val="0"/>
              <w:jc w:val="center"/>
              <w:rPr>
                <w:rFonts w:ascii="宋体" w:eastAsia="宋体" w:hAnsi="宋体" w:cs="宋体"/>
                <w:kern w:val="0"/>
                <w:sz w:val="22"/>
              </w:rPr>
            </w:pPr>
            <w:r w:rsidRPr="00D74A28">
              <w:rPr>
                <w:rFonts w:ascii="宋体" w:eastAsia="宋体" w:hAnsi="宋体" w:hint="eastAsia"/>
                <w:color w:val="333333"/>
                <w:sz w:val="22"/>
                <w:shd w:val="clear" w:color="auto" w:fill="FFFFFF"/>
              </w:rPr>
              <w:t>661.45</w:t>
            </w:r>
            <w:r w:rsidR="00B351BC" w:rsidRPr="008E1197">
              <w:rPr>
                <w:rFonts w:ascii="宋体" w:eastAsia="宋体" w:hAnsi="宋体" w:hint="eastAsia"/>
                <w:bCs/>
                <w:sz w:val="22"/>
              </w:rPr>
              <w:t>㎡</w:t>
            </w:r>
          </w:p>
        </w:tc>
        <w:tc>
          <w:tcPr>
            <w:tcW w:w="2121"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权属情况</w:t>
            </w:r>
          </w:p>
        </w:tc>
        <w:tc>
          <w:tcPr>
            <w:tcW w:w="31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8E1197">
            <w:pPr>
              <w:widowControl/>
              <w:wordWrap w:val="0"/>
              <w:adjustRightInd w:val="0"/>
              <w:snapToGrid w:val="0"/>
              <w:ind w:firstLineChars="100" w:firstLine="220"/>
              <w:jc w:val="left"/>
              <w:rPr>
                <w:rFonts w:ascii="宋体" w:eastAsia="宋体" w:hAnsi="宋体" w:cs="宋体"/>
                <w:kern w:val="0"/>
                <w:sz w:val="22"/>
              </w:rPr>
            </w:pPr>
            <w:r w:rsidRPr="008E1197">
              <w:rPr>
                <w:rFonts w:ascii="宋体" w:eastAsia="宋体" w:hAnsi="宋体" w:hint="eastAsia"/>
                <w:color w:val="333333"/>
                <w:sz w:val="22"/>
                <w:shd w:val="clear" w:color="auto" w:fill="FFFFFF"/>
              </w:rPr>
              <w:t>有房产(土地)证</w:t>
            </w:r>
          </w:p>
        </w:tc>
      </w:tr>
      <w:tr w:rsidR="00057708">
        <w:trPr>
          <w:trHeight w:val="480"/>
        </w:trPr>
        <w:tc>
          <w:tcPr>
            <w:tcW w:w="151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资产性质</w:t>
            </w:r>
          </w:p>
        </w:tc>
        <w:tc>
          <w:tcPr>
            <w:tcW w:w="20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8E1197">
            <w:pPr>
              <w:widowControl/>
              <w:wordWrap w:val="0"/>
              <w:adjustRightInd w:val="0"/>
              <w:snapToGrid w:val="0"/>
              <w:ind w:firstLineChars="100" w:firstLine="220"/>
              <w:jc w:val="center"/>
              <w:rPr>
                <w:rFonts w:ascii="宋体" w:eastAsia="宋体" w:hAnsi="宋体" w:cs="宋体"/>
                <w:kern w:val="0"/>
                <w:sz w:val="22"/>
              </w:rPr>
            </w:pPr>
            <w:r w:rsidRPr="008E1197">
              <w:rPr>
                <w:rFonts w:ascii="宋体" w:eastAsia="宋体" w:hAnsi="宋体" w:hint="eastAsia"/>
                <w:color w:val="333333"/>
                <w:sz w:val="22"/>
                <w:shd w:val="clear" w:color="auto" w:fill="FFFFFF"/>
              </w:rPr>
              <w:t>其他类</w:t>
            </w:r>
          </w:p>
        </w:tc>
        <w:tc>
          <w:tcPr>
            <w:tcW w:w="2121"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是否涉及优先承租权</w:t>
            </w:r>
          </w:p>
        </w:tc>
        <w:tc>
          <w:tcPr>
            <w:tcW w:w="31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B351BC">
            <w:pPr>
              <w:widowControl/>
              <w:adjustRightInd w:val="0"/>
              <w:snapToGrid w:val="0"/>
              <w:jc w:val="center"/>
              <w:rPr>
                <w:rFonts w:ascii="宋体" w:eastAsia="宋体" w:hAnsi="宋体" w:cs="宋体"/>
                <w:kern w:val="0"/>
                <w:sz w:val="22"/>
              </w:rPr>
            </w:pPr>
            <w:r w:rsidRPr="008E1197">
              <w:rPr>
                <w:rFonts w:ascii="宋体" w:eastAsia="宋体" w:hAnsi="宋体" w:cs="宋体" w:hint="eastAsia"/>
                <w:kern w:val="0"/>
                <w:sz w:val="22"/>
              </w:rPr>
              <w:t>否</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招租信息</w:t>
      </w:r>
    </w:p>
    <w:tbl>
      <w:tblPr>
        <w:tblW w:w="880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1552"/>
        <w:gridCol w:w="1992"/>
        <w:gridCol w:w="2138"/>
        <w:gridCol w:w="3119"/>
      </w:tblGrid>
      <w:tr w:rsidR="00057708">
        <w:trPr>
          <w:trHeight w:val="828"/>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出租期</w:t>
            </w:r>
          </w:p>
        </w:tc>
        <w:tc>
          <w:tcPr>
            <w:tcW w:w="1992"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center"/>
              <w:rPr>
                <w:rFonts w:ascii="宋体" w:eastAsia="宋体" w:hAnsi="宋体" w:cs="宋体"/>
                <w:kern w:val="0"/>
                <w:sz w:val="22"/>
              </w:rPr>
            </w:pPr>
            <w:r w:rsidRPr="003F169B">
              <w:rPr>
                <w:rFonts w:ascii="宋体" w:eastAsia="宋体" w:hAnsi="宋体" w:cs="宋体" w:hint="eastAsia"/>
                <w:kern w:val="0"/>
                <w:sz w:val="22"/>
              </w:rPr>
              <w:t>3年</w:t>
            </w:r>
          </w:p>
        </w:tc>
        <w:tc>
          <w:tcPr>
            <w:tcW w:w="2138"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免租期</w:t>
            </w:r>
          </w:p>
        </w:tc>
        <w:tc>
          <w:tcPr>
            <w:tcW w:w="311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center"/>
              <w:rPr>
                <w:rFonts w:ascii="宋体" w:eastAsia="宋体" w:hAnsi="宋体" w:cs="宋体"/>
                <w:kern w:val="0"/>
                <w:sz w:val="22"/>
              </w:rPr>
            </w:pPr>
            <w:r w:rsidRPr="003F169B">
              <w:rPr>
                <w:rFonts w:ascii="宋体" w:eastAsia="宋体" w:hAnsi="宋体" w:cs="宋体" w:hint="eastAsia"/>
                <w:kern w:val="0"/>
                <w:sz w:val="22"/>
              </w:rPr>
              <w:t>3个月（含在租赁期限内）</w:t>
            </w:r>
          </w:p>
        </w:tc>
      </w:tr>
      <w:tr w:rsidR="00057708">
        <w:trPr>
          <w:trHeight w:val="1087"/>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租金是否含税</w:t>
            </w:r>
          </w:p>
        </w:tc>
        <w:tc>
          <w:tcPr>
            <w:tcW w:w="1992"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center"/>
              <w:rPr>
                <w:rFonts w:ascii="宋体" w:eastAsia="宋体" w:hAnsi="宋体" w:cs="宋体"/>
                <w:kern w:val="0"/>
                <w:sz w:val="22"/>
              </w:rPr>
            </w:pPr>
            <w:r w:rsidRPr="003F169B">
              <w:rPr>
                <w:rFonts w:ascii="宋体" w:eastAsia="宋体" w:hAnsi="宋体" w:cs="宋体" w:hint="eastAsia"/>
                <w:kern w:val="0"/>
                <w:sz w:val="22"/>
              </w:rPr>
              <w:t>是</w:t>
            </w:r>
          </w:p>
        </w:tc>
        <w:tc>
          <w:tcPr>
            <w:tcW w:w="2138"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签订合同期限</w:t>
            </w:r>
          </w:p>
        </w:tc>
        <w:tc>
          <w:tcPr>
            <w:tcW w:w="311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《公开招租结果通知书》发出后1</w:t>
            </w:r>
            <w:r w:rsidRPr="003F169B">
              <w:rPr>
                <w:rFonts w:ascii="宋体" w:eastAsia="宋体" w:hAnsi="宋体" w:cs="宋体"/>
                <w:kern w:val="0"/>
                <w:sz w:val="22"/>
              </w:rPr>
              <w:t>0</w:t>
            </w:r>
            <w:r w:rsidRPr="003F169B">
              <w:rPr>
                <w:rFonts w:ascii="宋体" w:eastAsia="宋体" w:hAnsi="宋体" w:cs="宋体" w:hint="eastAsia"/>
                <w:kern w:val="0"/>
                <w:sz w:val="22"/>
              </w:rPr>
              <w:t>个工作日。</w:t>
            </w:r>
          </w:p>
        </w:tc>
      </w:tr>
      <w:tr w:rsidR="00057708">
        <w:trPr>
          <w:trHeight w:val="1247"/>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招租底价</w:t>
            </w:r>
          </w:p>
        </w:tc>
        <w:tc>
          <w:tcPr>
            <w:tcW w:w="1992"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hint="eastAsia"/>
                <w:bCs/>
                <w:sz w:val="22"/>
              </w:rPr>
              <w:t>2</w:t>
            </w:r>
            <w:r w:rsidRPr="003F169B">
              <w:rPr>
                <w:rFonts w:ascii="宋体" w:eastAsia="宋体" w:hAnsi="宋体"/>
                <w:bCs/>
                <w:sz w:val="22"/>
              </w:rPr>
              <w:t>3</w:t>
            </w:r>
            <w:r w:rsidRPr="003F169B">
              <w:rPr>
                <w:rFonts w:ascii="宋体" w:eastAsia="宋体" w:hAnsi="宋体" w:hint="eastAsia"/>
                <w:bCs/>
                <w:sz w:val="22"/>
              </w:rPr>
              <w:t>元/㎡/月（含税，不含物业管理费等公摊费用）</w:t>
            </w:r>
          </w:p>
        </w:tc>
        <w:tc>
          <w:tcPr>
            <w:tcW w:w="2138"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租金的递增</w:t>
            </w:r>
          </w:p>
        </w:tc>
        <w:tc>
          <w:tcPr>
            <w:tcW w:w="311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hint="eastAsia"/>
                <w:bCs/>
                <w:sz w:val="22"/>
              </w:rPr>
              <w:t>合同期内第二年起每两年租金递增3%。</w:t>
            </w:r>
          </w:p>
        </w:tc>
      </w:tr>
      <w:tr w:rsidR="00057708">
        <w:trPr>
          <w:trHeight w:val="567"/>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租金支付方式</w:t>
            </w:r>
          </w:p>
        </w:tc>
        <w:tc>
          <w:tcPr>
            <w:tcW w:w="1992"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hint="eastAsia"/>
                <w:bCs/>
                <w:sz w:val="22"/>
              </w:rPr>
              <w:t>按月支付，每月2</w:t>
            </w:r>
            <w:r w:rsidRPr="003F169B">
              <w:rPr>
                <w:rFonts w:ascii="宋体" w:eastAsia="宋体" w:hAnsi="宋体"/>
                <w:bCs/>
                <w:sz w:val="22"/>
              </w:rPr>
              <w:t>5</w:t>
            </w:r>
            <w:r w:rsidRPr="003F169B">
              <w:rPr>
                <w:rFonts w:ascii="宋体" w:eastAsia="宋体" w:hAnsi="宋体" w:hint="eastAsia"/>
                <w:bCs/>
                <w:sz w:val="22"/>
              </w:rPr>
              <w:t>日前缴纳次月租金</w:t>
            </w:r>
          </w:p>
        </w:tc>
        <w:tc>
          <w:tcPr>
            <w:tcW w:w="2138"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资产用途限定</w:t>
            </w:r>
          </w:p>
        </w:tc>
        <w:tc>
          <w:tcPr>
            <w:tcW w:w="311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办公/商业用途</w:t>
            </w:r>
          </w:p>
        </w:tc>
      </w:tr>
      <w:tr w:rsidR="00057708">
        <w:trPr>
          <w:trHeight w:val="567"/>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履约条件</w:t>
            </w:r>
          </w:p>
        </w:tc>
        <w:tc>
          <w:tcPr>
            <w:tcW w:w="7249" w:type="dxa"/>
            <w:gridSpan w:val="3"/>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tcPr>
          <w:p w:rsidR="00057708" w:rsidRPr="003F169B" w:rsidRDefault="00B351BC">
            <w:pPr>
              <w:widowControl/>
              <w:shd w:val="clear" w:color="auto" w:fill="FFFFFF"/>
              <w:adjustRightInd w:val="0"/>
              <w:snapToGrid w:val="0"/>
              <w:jc w:val="left"/>
              <w:rPr>
                <w:rFonts w:ascii="宋体" w:eastAsia="宋体" w:hAnsi="宋体" w:cs="宋体"/>
                <w:color w:val="FF0000"/>
                <w:kern w:val="0"/>
                <w:sz w:val="22"/>
              </w:rPr>
            </w:pPr>
            <w:r w:rsidRPr="003F169B">
              <w:rPr>
                <w:rFonts w:ascii="宋体" w:eastAsia="宋体" w:hAnsi="宋体" w:cs="宋体" w:hint="eastAsia"/>
                <w:color w:val="404040"/>
                <w:kern w:val="0"/>
                <w:sz w:val="22"/>
              </w:rPr>
              <w:t>1.按出租方的规范文本内容签订房屋租赁合同，</w:t>
            </w:r>
            <w:r w:rsidRPr="003F169B">
              <w:rPr>
                <w:rFonts w:ascii="宋体" w:eastAsia="宋体" w:hAnsi="宋体" w:cs="宋体" w:hint="eastAsia"/>
                <w:kern w:val="0"/>
                <w:sz w:val="22"/>
              </w:rPr>
              <w:t>出租方有权在签订租赁合同之前对不影响租赁合同实质性条款作适当的调整；</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2.按时缴纳租金、保证金等各项费用；</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3.承租场地内严禁从事法律法规禁止的行业及活动，如有违反，出租方可立即无条件收回场地，所有损失和法律后果由承租方承担；</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4.承租方须确保经营安全和消防安全。承租人是承租场地的消防、治安、安全生产及依法经营的第一和直接责任人。</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5.所经营项目如需有关部门审批的，须获得审批；</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lastRenderedPageBreak/>
              <w:t>6.装修说明：进场装修前承租方必须要提交项目方案，出租方审批通过了才可以实施；</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7.房屋装修图纸</w:t>
            </w:r>
            <w:proofErr w:type="gramStart"/>
            <w:r w:rsidRPr="003F169B">
              <w:rPr>
                <w:rFonts w:ascii="宋体" w:eastAsia="宋体" w:hAnsi="宋体" w:cs="宋体" w:hint="eastAsia"/>
                <w:color w:val="404040"/>
                <w:kern w:val="0"/>
                <w:sz w:val="22"/>
              </w:rPr>
              <w:t>须经出租方</w:t>
            </w:r>
            <w:proofErr w:type="gramEnd"/>
            <w:r w:rsidRPr="003F169B">
              <w:rPr>
                <w:rFonts w:ascii="宋体" w:eastAsia="宋体" w:hAnsi="宋体" w:cs="宋体" w:hint="eastAsia"/>
                <w:color w:val="404040"/>
                <w:kern w:val="0"/>
                <w:sz w:val="22"/>
              </w:rPr>
              <w:t>审查同意，且不得损害房屋主体结构、影响房屋使用安全；</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8.不得转租；</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9.无欠租、欠薪等不良记录；</w:t>
            </w:r>
          </w:p>
          <w:p w:rsidR="00057708" w:rsidRDefault="00B351BC">
            <w:pPr>
              <w:widowControl/>
              <w:adjustRightInd w:val="0"/>
              <w:snapToGrid w:val="0"/>
              <w:jc w:val="left"/>
              <w:rPr>
                <w:rFonts w:ascii="宋体" w:eastAsia="宋体" w:hAnsi="宋体" w:cs="宋体"/>
                <w:kern w:val="0"/>
                <w:sz w:val="24"/>
                <w:szCs w:val="24"/>
              </w:rPr>
            </w:pPr>
            <w:r w:rsidRPr="003F169B">
              <w:rPr>
                <w:rFonts w:ascii="宋体" w:eastAsia="宋体" w:hAnsi="宋体" w:cs="宋体" w:hint="eastAsia"/>
                <w:color w:val="404040"/>
                <w:kern w:val="0"/>
                <w:sz w:val="22"/>
              </w:rPr>
              <w:t>10.租赁保证金：2个月租金。</w:t>
            </w:r>
          </w:p>
        </w:tc>
      </w:tr>
      <w:tr w:rsidR="00057708">
        <w:trPr>
          <w:trHeight w:val="567"/>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lastRenderedPageBreak/>
              <w:t>其他补充</w:t>
            </w:r>
          </w:p>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说明</w:t>
            </w:r>
          </w:p>
        </w:tc>
        <w:tc>
          <w:tcPr>
            <w:tcW w:w="7249" w:type="dxa"/>
            <w:gridSpan w:val="3"/>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tcPr>
          <w:p w:rsidR="00057708" w:rsidRPr="003F169B" w:rsidRDefault="00B351BC">
            <w:pPr>
              <w:autoSpaceDN w:val="0"/>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1.租赁期间</w:t>
            </w:r>
            <w:proofErr w:type="gramStart"/>
            <w:r w:rsidRPr="003F169B">
              <w:rPr>
                <w:rFonts w:ascii="宋体" w:eastAsia="宋体" w:hAnsi="宋体" w:cs="宋体" w:hint="eastAsia"/>
                <w:color w:val="404040"/>
                <w:kern w:val="0"/>
                <w:sz w:val="22"/>
              </w:rPr>
              <w:t>如遇出租方</w:t>
            </w:r>
            <w:proofErr w:type="gramEnd"/>
            <w:r w:rsidRPr="003F169B">
              <w:rPr>
                <w:rFonts w:ascii="宋体" w:eastAsia="宋体" w:hAnsi="宋体" w:cs="宋体" w:hint="eastAsia"/>
                <w:color w:val="404040"/>
                <w:kern w:val="0"/>
                <w:sz w:val="22"/>
              </w:rPr>
              <w:t>出售该物业导致无法继续履行租赁合同时，经双方协商，允许变更或解除合同；</w:t>
            </w:r>
          </w:p>
          <w:p w:rsidR="00057708" w:rsidRDefault="00B351BC">
            <w:pPr>
              <w:widowControl/>
              <w:adjustRightInd w:val="0"/>
              <w:snapToGrid w:val="0"/>
              <w:jc w:val="left"/>
              <w:rPr>
                <w:rFonts w:ascii="宋体" w:eastAsia="宋体" w:hAnsi="宋体" w:cs="宋体"/>
                <w:kern w:val="0"/>
                <w:sz w:val="24"/>
                <w:szCs w:val="24"/>
              </w:rPr>
            </w:pPr>
            <w:r w:rsidRPr="003F169B">
              <w:rPr>
                <w:rFonts w:ascii="宋体" w:eastAsia="宋体" w:hAnsi="宋体" w:cs="宋体" w:hint="eastAsia"/>
                <w:color w:val="404040"/>
                <w:kern w:val="0"/>
                <w:sz w:val="22"/>
              </w:rPr>
              <w:t>2.</w:t>
            </w:r>
            <w:r w:rsidRPr="003F169B">
              <w:rPr>
                <w:rFonts w:ascii="宋体" w:eastAsia="宋体" w:hAnsi="宋体" w:cs="宋体" w:hint="eastAsia"/>
                <w:color w:val="000000"/>
                <w:kern w:val="0"/>
                <w:sz w:val="22"/>
              </w:rPr>
              <w:t>承租方应自在收到深圳联交所出具的《公开招租结果通知书》次日起的10个工作日内与出租方签订租赁合同及相关协议，并按合同约定履行义务；若属承租方的原因未能按期签约或不签约，则视为承租方违约，出租方有权取消承租方的承租资格，同时没收承租方向联交所缴纳的保证金，并将该物业重新招租，且无需对承租方承担赔偿责任。</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交易方式</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2330"/>
        <w:gridCol w:w="6451"/>
      </w:tblGrid>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公告期满，有两家（含）以上符合条件的报名者</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网络竞价(多轮报价)</w:t>
            </w:r>
          </w:p>
        </w:tc>
      </w:tr>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公告期满，仅有1家符合条件的报名者</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经批准，公示3个工作日后无异议采取协议租赁</w:t>
            </w:r>
            <w:r w:rsidR="003F169B" w:rsidRPr="003F169B">
              <w:rPr>
                <w:rFonts w:ascii="宋体" w:eastAsia="宋体" w:hAnsi="宋体" w:cs="宋体" w:hint="eastAsia"/>
                <w:kern w:val="0"/>
                <w:sz w:val="22"/>
              </w:rPr>
              <w:t>。</w:t>
            </w:r>
          </w:p>
        </w:tc>
      </w:tr>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公告期满，无符合条件的报名者</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8E1197">
            <w:pPr>
              <w:widowControl/>
              <w:adjustRightInd w:val="0"/>
              <w:snapToGrid w:val="0"/>
              <w:jc w:val="left"/>
              <w:rPr>
                <w:rFonts w:ascii="宋体" w:eastAsia="宋体" w:hAnsi="宋体" w:cs="宋体"/>
                <w:kern w:val="0"/>
                <w:sz w:val="22"/>
              </w:rPr>
            </w:pPr>
            <w:r w:rsidRPr="008E1197">
              <w:rPr>
                <w:rFonts w:ascii="宋体" w:eastAsia="宋体" w:hAnsi="宋体" w:hint="eastAsia"/>
                <w:color w:val="333333"/>
                <w:sz w:val="22"/>
                <w:shd w:val="clear" w:color="auto" w:fill="FFFFFF"/>
              </w:rPr>
              <w:t>不变更招租条件，每次延长信息公告期限5个工作日，最多不超过2周期。</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报名须知</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2330"/>
        <w:gridCol w:w="6451"/>
      </w:tblGrid>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报名方式</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同时支持线上和线下报名</w:t>
            </w:r>
          </w:p>
        </w:tc>
      </w:tr>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潜在承租方应具备的资格条件</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3F169B">
            <w:pPr>
              <w:widowControl/>
              <w:adjustRightInd w:val="0"/>
              <w:snapToGrid w:val="0"/>
              <w:jc w:val="left"/>
              <w:rPr>
                <w:rFonts w:ascii="宋体" w:eastAsia="宋体" w:hAnsi="宋体" w:cs="宋体"/>
                <w:kern w:val="0"/>
                <w:sz w:val="22"/>
              </w:rPr>
            </w:pPr>
            <w:r w:rsidRPr="003F169B">
              <w:rPr>
                <w:rFonts w:ascii="宋体" w:eastAsia="宋体" w:hAnsi="宋体" w:hint="eastAsia"/>
                <w:color w:val="333333"/>
                <w:sz w:val="22"/>
                <w:shd w:val="clear" w:color="auto" w:fill="FFFFFF"/>
              </w:rPr>
              <w:t>意向承租方必须为中华人民共和国境内注册成立、有效存续的法人、非法人组织或具有完全民事行为能力的自然人（含个体工商户）。</w:t>
            </w:r>
          </w:p>
        </w:tc>
      </w:tr>
      <w:tr w:rsidR="000077B6">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077B6" w:rsidRDefault="000077B6" w:rsidP="000077B6">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需提供的证明材料</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077B6" w:rsidRPr="000077B6" w:rsidRDefault="000077B6" w:rsidP="000077B6">
            <w:pPr>
              <w:spacing w:line="21" w:lineRule="atLeast"/>
              <w:textAlignment w:val="center"/>
              <w:rPr>
                <w:rFonts w:ascii="宋体" w:eastAsia="宋体" w:hAnsi="宋体" w:cs="微软雅黑"/>
                <w:sz w:val="24"/>
                <w:szCs w:val="24"/>
              </w:rPr>
            </w:pPr>
            <w:r w:rsidRPr="003F169B">
              <w:rPr>
                <w:rFonts w:ascii="宋体" w:eastAsia="宋体" w:hAnsi="宋体" w:cs="微软雅黑" w:hint="eastAsia"/>
                <w:sz w:val="22"/>
              </w:rPr>
              <w:t>意向承租方在办理承租意向登记手续时，须提交下列相关材料，并保证其真实、完整、有效。</w:t>
            </w:r>
            <w:r w:rsidRPr="003F169B">
              <w:rPr>
                <w:rFonts w:ascii="宋体" w:eastAsia="宋体" w:hAnsi="宋体" w:cs="微软雅黑" w:hint="eastAsia"/>
                <w:sz w:val="22"/>
              </w:rPr>
              <w:br/>
              <w:t>法人或其分支机构、非法人组织、个体工商户意向承租方（以下材料均需加盖公章）：</w:t>
            </w:r>
            <w:r w:rsidRPr="003F169B">
              <w:rPr>
                <w:rFonts w:ascii="宋体" w:eastAsia="宋体" w:hAnsi="宋体" w:cs="微软雅黑" w:hint="eastAsia"/>
                <w:sz w:val="22"/>
              </w:rPr>
              <w:br/>
              <w:t>1.营业执照副本复印件（核原件）；</w:t>
            </w:r>
            <w:r w:rsidRPr="003F169B">
              <w:rPr>
                <w:rFonts w:ascii="宋体" w:eastAsia="宋体" w:hAnsi="宋体" w:cs="微软雅黑" w:hint="eastAsia"/>
                <w:sz w:val="22"/>
              </w:rPr>
              <w:br/>
              <w:t>2.工商信息查询单；</w:t>
            </w:r>
            <w:r w:rsidRPr="003F169B">
              <w:rPr>
                <w:rFonts w:ascii="宋体" w:eastAsia="宋体" w:hAnsi="宋体" w:cs="微软雅黑" w:hint="eastAsia"/>
                <w:sz w:val="22"/>
              </w:rPr>
              <w:br/>
              <w:t>3.法定代表人证明书（或负责人、经营者证明）及第二代居民身份证复印件（核原件）；</w:t>
            </w:r>
            <w:r w:rsidRPr="003F169B">
              <w:rPr>
                <w:rFonts w:ascii="宋体" w:eastAsia="宋体" w:hAnsi="宋体" w:cs="微软雅黑" w:hint="eastAsia"/>
                <w:sz w:val="22"/>
              </w:rPr>
              <w:br/>
              <w:t>4.法人（或负责人、经营者）授权委托书及被授权人第二代居民身份证复印件（核原件）；</w:t>
            </w:r>
            <w:r w:rsidRPr="003F169B">
              <w:rPr>
                <w:rFonts w:ascii="宋体" w:eastAsia="宋体" w:hAnsi="宋体" w:cs="微软雅黑" w:hint="eastAsia"/>
                <w:sz w:val="22"/>
              </w:rPr>
              <w:br/>
              <w:t>5.承租物业用途说明；</w:t>
            </w:r>
            <w:r w:rsidRPr="003F169B">
              <w:rPr>
                <w:rFonts w:ascii="宋体" w:eastAsia="宋体" w:hAnsi="宋体" w:cs="微软雅黑" w:hint="eastAsia"/>
                <w:sz w:val="22"/>
              </w:rPr>
              <w:br/>
              <w:t>6.意向承租方登记表（向联交所领取）；</w:t>
            </w:r>
            <w:r w:rsidRPr="003F169B">
              <w:rPr>
                <w:rFonts w:ascii="宋体" w:eastAsia="宋体" w:hAnsi="宋体" w:cs="微软雅黑" w:hint="eastAsia"/>
                <w:sz w:val="22"/>
              </w:rPr>
              <w:br/>
            </w:r>
            <w:r w:rsidRPr="003F169B">
              <w:rPr>
                <w:rFonts w:ascii="宋体" w:eastAsia="宋体" w:hAnsi="宋体" w:cs="微软雅黑" w:hint="eastAsia"/>
                <w:sz w:val="22"/>
              </w:rPr>
              <w:lastRenderedPageBreak/>
              <w:t>7.意向承租委托协议（向联交所领取）；</w:t>
            </w:r>
            <w:r w:rsidRPr="003F169B">
              <w:rPr>
                <w:rFonts w:ascii="宋体" w:eastAsia="宋体" w:hAnsi="宋体" w:cs="微软雅黑" w:hint="eastAsia"/>
                <w:sz w:val="22"/>
              </w:rPr>
              <w:br/>
              <w:t>8.出租方要求的其他材料。</w:t>
            </w:r>
            <w:r w:rsidRPr="003F169B">
              <w:rPr>
                <w:rFonts w:ascii="宋体" w:eastAsia="宋体" w:hAnsi="宋体" w:cs="微软雅黑" w:hint="eastAsia"/>
                <w:sz w:val="22"/>
              </w:rPr>
              <w:br/>
              <w:t>自然人意向承租方：</w:t>
            </w:r>
            <w:r w:rsidRPr="003F169B">
              <w:rPr>
                <w:rFonts w:ascii="宋体" w:eastAsia="宋体" w:hAnsi="宋体" w:cs="微软雅黑" w:hint="eastAsia"/>
                <w:sz w:val="22"/>
              </w:rPr>
              <w:br/>
              <w:t>1.意向承租方登记表（向联交所领取）；</w:t>
            </w:r>
            <w:r w:rsidRPr="003F169B">
              <w:rPr>
                <w:rFonts w:ascii="宋体" w:eastAsia="宋体" w:hAnsi="宋体" w:cs="微软雅黑" w:hint="eastAsia"/>
                <w:sz w:val="22"/>
              </w:rPr>
              <w:br/>
              <w:t>2.意向承租委托协议（向联交所领取）；</w:t>
            </w:r>
            <w:r w:rsidRPr="003F169B">
              <w:rPr>
                <w:rFonts w:ascii="宋体" w:eastAsia="宋体" w:hAnsi="宋体" w:cs="微软雅黑" w:hint="eastAsia"/>
                <w:sz w:val="22"/>
              </w:rPr>
              <w:br/>
              <w:t>3.个人第二代居民身份证复印件（核原件）；</w:t>
            </w:r>
            <w:r w:rsidRPr="003F169B">
              <w:rPr>
                <w:rFonts w:ascii="宋体" w:eastAsia="宋体" w:hAnsi="宋体" w:cs="微软雅黑" w:hint="eastAsia"/>
                <w:sz w:val="22"/>
              </w:rPr>
              <w:br/>
              <w:t>4.承租物业用途说明；</w:t>
            </w:r>
            <w:r w:rsidRPr="003F169B">
              <w:rPr>
                <w:rFonts w:ascii="宋体" w:eastAsia="宋体" w:hAnsi="宋体" w:cs="微软雅黑" w:hint="eastAsia"/>
                <w:sz w:val="22"/>
              </w:rPr>
              <w:br/>
              <w:t>5.出租方要求的其他材料。</w:t>
            </w:r>
          </w:p>
        </w:tc>
      </w:tr>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lastRenderedPageBreak/>
              <w:t>资格审查申请文件递交截止时间</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3F169B">
            <w:pPr>
              <w:widowControl/>
              <w:adjustRightInd w:val="0"/>
              <w:snapToGrid w:val="0"/>
              <w:jc w:val="left"/>
              <w:rPr>
                <w:rFonts w:ascii="宋体" w:eastAsia="宋体" w:hAnsi="宋体" w:cs="宋体"/>
                <w:kern w:val="0"/>
                <w:sz w:val="22"/>
              </w:rPr>
            </w:pPr>
            <w:r w:rsidRPr="003F169B">
              <w:rPr>
                <w:rFonts w:ascii="宋体" w:eastAsia="宋体" w:hAnsi="宋体" w:hint="eastAsia"/>
                <w:color w:val="333333"/>
                <w:sz w:val="22"/>
                <w:shd w:val="clear" w:color="auto" w:fill="FFFFFF"/>
              </w:rPr>
              <w:t>2024年11月29日 18时00分00秒</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交易机构信息</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1504"/>
        <w:gridCol w:w="2615"/>
        <w:gridCol w:w="1505"/>
        <w:gridCol w:w="3157"/>
      </w:tblGrid>
      <w:tr w:rsidR="00057708">
        <w:trPr>
          <w:trHeight w:val="480"/>
        </w:trPr>
        <w:tc>
          <w:tcPr>
            <w:tcW w:w="1504"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名称</w:t>
            </w:r>
          </w:p>
        </w:tc>
        <w:tc>
          <w:tcPr>
            <w:tcW w:w="2615"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深圳联合产权交易所股份有限公司</w:t>
            </w:r>
          </w:p>
        </w:tc>
        <w:tc>
          <w:tcPr>
            <w:tcW w:w="1505"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地址</w:t>
            </w:r>
          </w:p>
        </w:tc>
        <w:tc>
          <w:tcPr>
            <w:tcW w:w="3157"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深圳市南山区沙河西路3185号</w:t>
            </w:r>
            <w:proofErr w:type="gramStart"/>
            <w:r w:rsidRPr="003F169B">
              <w:rPr>
                <w:rFonts w:ascii="宋体" w:eastAsia="宋体" w:hAnsi="宋体" w:cs="宋体" w:hint="eastAsia"/>
                <w:kern w:val="0"/>
                <w:sz w:val="22"/>
              </w:rPr>
              <w:t>南山智谷产业</w:t>
            </w:r>
            <w:proofErr w:type="gramEnd"/>
            <w:r w:rsidRPr="003F169B">
              <w:rPr>
                <w:rFonts w:ascii="宋体" w:eastAsia="宋体" w:hAnsi="宋体" w:cs="宋体" w:hint="eastAsia"/>
                <w:kern w:val="0"/>
                <w:sz w:val="22"/>
              </w:rPr>
              <w:t>园A座18层</w:t>
            </w:r>
          </w:p>
        </w:tc>
      </w:tr>
      <w:tr w:rsidR="00057708">
        <w:trPr>
          <w:trHeight w:val="480"/>
        </w:trPr>
        <w:tc>
          <w:tcPr>
            <w:tcW w:w="1504"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联系人</w:t>
            </w:r>
          </w:p>
        </w:tc>
        <w:tc>
          <w:tcPr>
            <w:tcW w:w="2615"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李先生，王小姐。</w:t>
            </w:r>
          </w:p>
        </w:tc>
        <w:tc>
          <w:tcPr>
            <w:tcW w:w="1505"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联系方式</w:t>
            </w:r>
          </w:p>
        </w:tc>
        <w:tc>
          <w:tcPr>
            <w:tcW w:w="3157"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0755-83690585（15817432254）；0755-83690522。</w:t>
            </w:r>
          </w:p>
        </w:tc>
      </w:tr>
      <w:tr w:rsidR="00057708">
        <w:trPr>
          <w:trHeight w:val="480"/>
        </w:trPr>
        <w:tc>
          <w:tcPr>
            <w:tcW w:w="1504"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监督电话</w:t>
            </w:r>
          </w:p>
        </w:tc>
        <w:tc>
          <w:tcPr>
            <w:tcW w:w="7277" w:type="dxa"/>
            <w:gridSpan w:val="3"/>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0755-83690834</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出租方信息</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1552"/>
        <w:gridCol w:w="7229"/>
      </w:tblGrid>
      <w:tr w:rsidR="00057708">
        <w:trPr>
          <w:trHeight w:val="480"/>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名称</w:t>
            </w:r>
          </w:p>
        </w:tc>
        <w:tc>
          <w:tcPr>
            <w:tcW w:w="722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广东清连公路发展有限公司</w:t>
            </w:r>
          </w:p>
        </w:tc>
      </w:tr>
      <w:tr w:rsidR="00057708">
        <w:trPr>
          <w:trHeight w:val="480"/>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地址</w:t>
            </w:r>
          </w:p>
        </w:tc>
        <w:tc>
          <w:tcPr>
            <w:tcW w:w="722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hint="eastAsia"/>
                <w:bCs/>
                <w:sz w:val="22"/>
              </w:rPr>
              <w:t>广东省清远市清新区龙</w:t>
            </w:r>
            <w:proofErr w:type="gramStart"/>
            <w:r w:rsidRPr="003F169B">
              <w:rPr>
                <w:rFonts w:ascii="宋体" w:eastAsia="宋体" w:hAnsi="宋体" w:hint="eastAsia"/>
                <w:bCs/>
                <w:sz w:val="22"/>
              </w:rPr>
              <w:t>颈镇珠</w:t>
            </w:r>
            <w:proofErr w:type="gramEnd"/>
            <w:r w:rsidRPr="003F169B">
              <w:rPr>
                <w:rFonts w:ascii="宋体" w:eastAsia="宋体" w:hAnsi="宋体" w:hint="eastAsia"/>
                <w:bCs/>
                <w:sz w:val="22"/>
              </w:rPr>
              <w:t>坑清连高速管理中心</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交易保证金</w:t>
      </w:r>
    </w:p>
    <w:tbl>
      <w:tblPr>
        <w:tblW w:w="8766"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2330"/>
        <w:gridCol w:w="6436"/>
      </w:tblGrid>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金额</w:t>
            </w:r>
          </w:p>
        </w:tc>
        <w:tc>
          <w:tcPr>
            <w:tcW w:w="6436"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Calibri"/>
                <w:bCs/>
                <w:color w:val="000000"/>
                <w:sz w:val="22"/>
              </w:rPr>
              <w:t>¥</w:t>
            </w:r>
            <w:r w:rsidR="00D74A28" w:rsidRPr="00D74A28">
              <w:rPr>
                <w:rFonts w:ascii="宋体" w:eastAsia="宋体" w:hAnsi="宋体" w:hint="eastAsia"/>
                <w:color w:val="333333"/>
                <w:sz w:val="22"/>
                <w:shd w:val="clear" w:color="auto" w:fill="FFFFFF"/>
              </w:rPr>
              <w:t>30,427</w:t>
            </w:r>
            <w:r w:rsidRPr="003F169B">
              <w:rPr>
                <w:rFonts w:ascii="宋体" w:eastAsia="宋体" w:hAnsi="宋体" w:cs="宋体" w:hint="eastAsia"/>
                <w:kern w:val="0"/>
                <w:sz w:val="22"/>
              </w:rPr>
              <w:t>元</w:t>
            </w:r>
            <w:bookmarkStart w:id="0" w:name="_GoBack"/>
            <w:bookmarkEnd w:id="0"/>
          </w:p>
        </w:tc>
      </w:tr>
      <w:tr w:rsidR="00057708">
        <w:trPr>
          <w:trHeight w:val="1448"/>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收款信息</w:t>
            </w:r>
          </w:p>
        </w:tc>
        <w:tc>
          <w:tcPr>
            <w:tcW w:w="6436"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请有意向的潜在承租方登录阳光租赁平台，根据平台操作指引选择有意向的招租项目进行报名和缴纳招租保证金（阳光租赁平台地址：https://trade.szggzy.com/ggzy/center/#/login）</w:t>
            </w:r>
          </w:p>
        </w:tc>
      </w:tr>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交易保证金缴纳截至时间</w:t>
            </w:r>
          </w:p>
        </w:tc>
        <w:tc>
          <w:tcPr>
            <w:tcW w:w="6436"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3F169B">
            <w:pPr>
              <w:widowControl/>
              <w:adjustRightInd w:val="0"/>
              <w:snapToGrid w:val="0"/>
              <w:jc w:val="left"/>
              <w:rPr>
                <w:rFonts w:ascii="宋体" w:eastAsia="宋体" w:hAnsi="宋体" w:cs="宋体"/>
                <w:kern w:val="0"/>
                <w:sz w:val="22"/>
              </w:rPr>
            </w:pPr>
            <w:r w:rsidRPr="003F169B">
              <w:rPr>
                <w:rFonts w:ascii="宋体" w:eastAsia="宋体" w:hAnsi="宋体" w:hint="eastAsia"/>
                <w:color w:val="333333"/>
                <w:sz w:val="22"/>
                <w:shd w:val="clear" w:color="auto" w:fill="FFFFFF"/>
              </w:rPr>
              <w:t>2024年11月29日 21时30分00秒</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其他</w:t>
      </w:r>
    </w:p>
    <w:tbl>
      <w:tblPr>
        <w:tblW w:w="875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2330"/>
        <w:gridCol w:w="6421"/>
      </w:tblGrid>
      <w:tr w:rsidR="00057708" w:rsidRPr="003F169B">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特殊事项说明</w:t>
            </w:r>
          </w:p>
        </w:tc>
        <w:tc>
          <w:tcPr>
            <w:tcW w:w="642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B7042" w:rsidRDefault="00B351BC">
            <w:pPr>
              <w:autoSpaceDN w:val="0"/>
              <w:adjustRightInd w:val="0"/>
              <w:snapToGrid w:val="0"/>
              <w:jc w:val="left"/>
              <w:rPr>
                <w:rFonts w:ascii="宋体" w:eastAsia="宋体" w:hAnsi="宋体" w:cs="宋体"/>
                <w:color w:val="404040"/>
                <w:kern w:val="0"/>
                <w:sz w:val="22"/>
              </w:rPr>
            </w:pPr>
            <w:r w:rsidRPr="003B7042">
              <w:rPr>
                <w:rFonts w:ascii="宋体" w:eastAsia="宋体" w:hAnsi="宋体" w:cs="宋体" w:hint="eastAsia"/>
                <w:color w:val="404040"/>
                <w:kern w:val="0"/>
                <w:sz w:val="22"/>
              </w:rPr>
              <w:t>1.租赁期间</w:t>
            </w:r>
            <w:proofErr w:type="gramStart"/>
            <w:r w:rsidRPr="003B7042">
              <w:rPr>
                <w:rFonts w:ascii="宋体" w:eastAsia="宋体" w:hAnsi="宋体" w:cs="宋体" w:hint="eastAsia"/>
                <w:color w:val="404040"/>
                <w:kern w:val="0"/>
                <w:sz w:val="22"/>
              </w:rPr>
              <w:t>如遇出租方</w:t>
            </w:r>
            <w:proofErr w:type="gramEnd"/>
            <w:r w:rsidRPr="003B7042">
              <w:rPr>
                <w:rFonts w:ascii="宋体" w:eastAsia="宋体" w:hAnsi="宋体" w:cs="宋体" w:hint="eastAsia"/>
                <w:color w:val="404040"/>
                <w:kern w:val="0"/>
                <w:sz w:val="22"/>
              </w:rPr>
              <w:t>出售该物业导致无法继续履行租赁合同时，经双方协商，允许变更或解除合同；</w:t>
            </w:r>
          </w:p>
          <w:p w:rsidR="00057708" w:rsidRPr="003F169B" w:rsidRDefault="00B351BC">
            <w:pPr>
              <w:widowControl/>
              <w:adjustRightInd w:val="0"/>
              <w:snapToGrid w:val="0"/>
              <w:jc w:val="left"/>
              <w:rPr>
                <w:rFonts w:ascii="宋体" w:eastAsia="宋体" w:hAnsi="宋体" w:cs="宋体"/>
                <w:kern w:val="0"/>
                <w:sz w:val="24"/>
                <w:szCs w:val="24"/>
              </w:rPr>
            </w:pPr>
            <w:r w:rsidRPr="003B7042">
              <w:rPr>
                <w:rFonts w:ascii="宋体" w:eastAsia="宋体" w:hAnsi="宋体" w:cs="宋体" w:hint="eastAsia"/>
                <w:color w:val="404040"/>
                <w:kern w:val="0"/>
                <w:sz w:val="22"/>
              </w:rPr>
              <w:lastRenderedPageBreak/>
              <w:t>2.</w:t>
            </w:r>
            <w:r w:rsidRPr="003B7042">
              <w:rPr>
                <w:rFonts w:ascii="宋体" w:eastAsia="宋体" w:hAnsi="宋体" w:cs="宋体" w:hint="eastAsia"/>
                <w:color w:val="000000"/>
                <w:kern w:val="0"/>
                <w:sz w:val="22"/>
              </w:rPr>
              <w:t>承租方应自在收到深圳联交所出具的《公开招租结果通知书》次日起的10个工作日内与出租方签订租赁合同及相关协议，并按合同约定履行义务；若属承租方的原因未能按期签约或不签约，则视为承租方违约，出租方有权取消承租方的承租资格，同时没收承租方向联交所缴纳的保证金，并将该物业重新招租，且无需对承租方承担赔偿责任。</w:t>
            </w:r>
          </w:p>
        </w:tc>
      </w:tr>
    </w:tbl>
    <w:p w:rsidR="00057708" w:rsidRDefault="00057708">
      <w:pPr>
        <w:widowControl/>
        <w:shd w:val="clear" w:color="auto" w:fill="FFFFFF"/>
        <w:spacing w:before="100" w:beforeAutospacing="1" w:after="100" w:afterAutospacing="1"/>
        <w:jc w:val="left"/>
        <w:outlineLvl w:val="0"/>
        <w:rPr>
          <w:rFonts w:ascii="宋体" w:eastAsia="宋体" w:hAnsi="宋体" w:cs="宋体"/>
          <w:b/>
          <w:bCs/>
          <w:color w:val="333333"/>
          <w:kern w:val="36"/>
          <w:sz w:val="28"/>
          <w:szCs w:val="28"/>
        </w:rPr>
      </w:pPr>
    </w:p>
    <w:sectPr w:rsidR="0005770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FA1" w:rsidRDefault="00A26FA1">
      <w:r>
        <w:separator/>
      </w:r>
    </w:p>
  </w:endnote>
  <w:endnote w:type="continuationSeparator" w:id="0">
    <w:p w:rsidR="00A26FA1" w:rsidRDefault="00A2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708" w:rsidRDefault="00B351B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7708" w:rsidRDefault="00B351BC">
                          <w:pPr>
                            <w:adjustRightInd w:val="0"/>
                            <w:snapToGrid w:val="0"/>
                            <w:ind w:leftChars="100" w:left="210" w:rightChars="100" w:right="21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57708" w:rsidRDefault="00B351BC">
                    <w:pPr>
                      <w:adjustRightInd w:val="0"/>
                      <w:snapToGrid w:val="0"/>
                      <w:ind w:leftChars="100" w:left="210" w:rightChars="100" w:right="21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FA1" w:rsidRDefault="00A26FA1">
      <w:r>
        <w:separator/>
      </w:r>
    </w:p>
  </w:footnote>
  <w:footnote w:type="continuationSeparator" w:id="0">
    <w:p w:rsidR="00A26FA1" w:rsidRDefault="00A26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FC"/>
    <w:rsid w:val="000077B6"/>
    <w:rsid w:val="000549E3"/>
    <w:rsid w:val="00057708"/>
    <w:rsid w:val="001B5EAB"/>
    <w:rsid w:val="00260C63"/>
    <w:rsid w:val="00271731"/>
    <w:rsid w:val="003B7042"/>
    <w:rsid w:val="003F169B"/>
    <w:rsid w:val="00436A6D"/>
    <w:rsid w:val="00456DDF"/>
    <w:rsid w:val="004768EE"/>
    <w:rsid w:val="00591DFA"/>
    <w:rsid w:val="00660DFC"/>
    <w:rsid w:val="00756FA4"/>
    <w:rsid w:val="00896D5B"/>
    <w:rsid w:val="008C673A"/>
    <w:rsid w:val="008E1197"/>
    <w:rsid w:val="009266AC"/>
    <w:rsid w:val="009B36AF"/>
    <w:rsid w:val="00A26FA1"/>
    <w:rsid w:val="00A86581"/>
    <w:rsid w:val="00AB2630"/>
    <w:rsid w:val="00B351BC"/>
    <w:rsid w:val="00B83310"/>
    <w:rsid w:val="00BA2255"/>
    <w:rsid w:val="00BE57ED"/>
    <w:rsid w:val="00C834F0"/>
    <w:rsid w:val="00D132E4"/>
    <w:rsid w:val="00D7392F"/>
    <w:rsid w:val="00D74A28"/>
    <w:rsid w:val="00D84601"/>
    <w:rsid w:val="00D8699E"/>
    <w:rsid w:val="00E45857"/>
    <w:rsid w:val="00FB430C"/>
    <w:rsid w:val="158A2539"/>
    <w:rsid w:val="25592B68"/>
    <w:rsid w:val="25A948BB"/>
    <w:rsid w:val="4D914F8A"/>
    <w:rsid w:val="75A2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C373D"/>
  <w15:docId w15:val="{142DC40E-CE09-484B-A797-DB0763F1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自定义 1">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yangbao</dc:creator>
  <cp:lastModifiedBy>yangbao</cp:lastModifiedBy>
  <cp:revision>13</cp:revision>
  <dcterms:created xsi:type="dcterms:W3CDTF">2024-10-22T07:39:00Z</dcterms:created>
  <dcterms:modified xsi:type="dcterms:W3CDTF">2024-11-18T02:19:00Z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